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5686C861" w:rsidR="005C2AA6" w:rsidRDefault="003D20A6" w:rsidP="004F50A7">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MAGISK LUFT</w:t>
      </w:r>
    </w:p>
    <w:p w14:paraId="161FCBED" w14:textId="38AC2777" w:rsidR="005C2AA6" w:rsidRPr="005C2AA6" w:rsidRDefault="005C2AA6" w:rsidP="004F50A7">
      <w:pPr>
        <w:spacing w:after="180"/>
        <w:jc w:val="both"/>
        <w:textAlignment w:val="baseline"/>
        <w:outlineLvl w:val="0"/>
        <w:rPr>
          <w:rFonts w:ascii="Fira Sans" w:eastAsia="Times New Roman" w:hAnsi="Fira Sans" w:cs="Times New Roman"/>
          <w:caps/>
          <w:color w:val="FF0000"/>
          <w:kern w:val="36"/>
          <w:sz w:val="40"/>
          <w:szCs w:val="40"/>
        </w:rPr>
      </w:pPr>
    </w:p>
    <w:p w14:paraId="48CD24F3" w14:textId="1C7528D3" w:rsidR="005C2AA6" w:rsidRDefault="003D20A6" w:rsidP="004F50A7">
      <w:pPr>
        <w:shd w:val="clear" w:color="auto" w:fill="FFFFFF"/>
        <w:jc w:val="both"/>
        <w:textAlignment w:val="baseline"/>
        <w:rPr>
          <w:rFonts w:ascii="Fira Sans" w:hAnsi="Fira Sans" w:cs="Times New Roman"/>
          <w:bCs/>
          <w:color w:val="FF0000"/>
          <w:bdr w:val="none" w:sz="0" w:space="0" w:color="auto" w:frame="1"/>
        </w:rPr>
      </w:pPr>
      <w:r>
        <w:rPr>
          <w:rFonts w:ascii="Fira Sans" w:hAnsi="Fira Sans" w:cs="Times New Roman"/>
          <w:bCs/>
          <w:color w:val="2B2B2B"/>
          <w:sz w:val="28"/>
          <w:szCs w:val="28"/>
          <w:bdr w:val="none" w:sz="0" w:space="0" w:color="auto" w:frame="1"/>
        </w:rPr>
        <w:t>MÅLSÆTNING</w:t>
      </w:r>
    </w:p>
    <w:p w14:paraId="5ED78B23" w14:textId="77777777" w:rsidR="003D20A6" w:rsidRPr="003D20A6" w:rsidRDefault="003D20A6" w:rsidP="004F50A7">
      <w:pPr>
        <w:jc w:val="both"/>
        <w:rPr>
          <w:rFonts w:ascii="Garamond" w:hAnsi="Garamond"/>
        </w:rPr>
      </w:pPr>
      <w:r w:rsidRPr="003D20A6">
        <w:rPr>
          <w:rFonts w:ascii="Garamond" w:eastAsia="Calibri" w:hAnsi="Garamond" w:cs="Times New Roman"/>
        </w:rPr>
        <w:t>Eleverne</w:t>
      </w:r>
      <w:r w:rsidRPr="003D20A6">
        <w:rPr>
          <w:rFonts w:ascii="Garamond" w:hAnsi="Garamond"/>
          <w:sz w:val="28"/>
          <w:szCs w:val="28"/>
        </w:rPr>
        <w:t xml:space="preserve"> </w:t>
      </w:r>
      <w:r w:rsidRPr="003D20A6">
        <w:rPr>
          <w:rFonts w:ascii="Garamond" w:hAnsi="Garamond"/>
        </w:rPr>
        <w:t>øver kommunikation uden ord. De får opmærksomhed på, at kroppen bruges til at fortælle og understøtte et budskab De træner at henvende sig til andre og prøver at give og modtage ideer.</w:t>
      </w:r>
    </w:p>
    <w:p w14:paraId="631CF8C6" w14:textId="77777777" w:rsidR="003D20A6" w:rsidRDefault="003D20A6" w:rsidP="004F50A7">
      <w:pPr>
        <w:shd w:val="clear" w:color="auto" w:fill="FFFFFF"/>
        <w:jc w:val="both"/>
        <w:textAlignment w:val="baseline"/>
        <w:rPr>
          <w:rFonts w:ascii="Fira Sans" w:hAnsi="Fira Sans" w:cs="Times New Roman"/>
          <w:bCs/>
          <w:color w:val="FF0000"/>
          <w:bdr w:val="none" w:sz="0" w:space="0" w:color="auto" w:frame="1"/>
        </w:rPr>
      </w:pPr>
    </w:p>
    <w:p w14:paraId="0E01B1C8" w14:textId="77777777" w:rsidR="003D20A6" w:rsidRDefault="003D20A6" w:rsidP="004F50A7">
      <w:pPr>
        <w:shd w:val="clear" w:color="auto" w:fill="FFFFFF"/>
        <w:jc w:val="both"/>
        <w:textAlignment w:val="baseline"/>
        <w:rPr>
          <w:rFonts w:ascii="Fira Sans" w:hAnsi="Fira Sans" w:cs="Times New Roman"/>
          <w:bCs/>
          <w:color w:val="FF0000"/>
          <w:bdr w:val="none" w:sz="0" w:space="0" w:color="auto" w:frame="1"/>
        </w:rPr>
      </w:pPr>
    </w:p>
    <w:p w14:paraId="720E06FE" w14:textId="1F2F271A" w:rsidR="003D20A6" w:rsidRPr="003D20A6" w:rsidRDefault="003D20A6" w:rsidP="004F50A7">
      <w:pPr>
        <w:shd w:val="clear" w:color="auto" w:fill="FFFFFF"/>
        <w:jc w:val="both"/>
        <w:textAlignment w:val="baseline"/>
        <w:rPr>
          <w:rFonts w:ascii="Fira Sans" w:hAnsi="Fira Sans" w:cs="Times New Roman"/>
          <w:bCs/>
          <w:sz w:val="28"/>
          <w:szCs w:val="28"/>
          <w:bdr w:val="none" w:sz="0" w:space="0" w:color="auto" w:frame="1"/>
        </w:rPr>
      </w:pPr>
      <w:r w:rsidRPr="003D20A6">
        <w:rPr>
          <w:rFonts w:ascii="Fira Sans" w:hAnsi="Fira Sans" w:cs="Times New Roman"/>
          <w:bCs/>
          <w:sz w:val="28"/>
          <w:szCs w:val="28"/>
          <w:bdr w:val="none" w:sz="0" w:space="0" w:color="auto" w:frame="1"/>
        </w:rPr>
        <w:t>ANTAL DELTAGERE</w:t>
      </w:r>
    </w:p>
    <w:p w14:paraId="05728472" w14:textId="2DE07615" w:rsidR="003D20A6" w:rsidRPr="003D20A6" w:rsidRDefault="003D20A6" w:rsidP="004F50A7">
      <w:pPr>
        <w:jc w:val="both"/>
        <w:rPr>
          <w:rFonts w:ascii="Garamond" w:hAnsi="Garamond"/>
        </w:rPr>
      </w:pPr>
      <w:r w:rsidRPr="003D20A6">
        <w:rPr>
          <w:rFonts w:ascii="Garamond" w:hAnsi="Garamond"/>
        </w:rPr>
        <w:t>Fra 4.</w:t>
      </w:r>
    </w:p>
    <w:p w14:paraId="154FB506" w14:textId="77777777" w:rsidR="003D20A6" w:rsidRDefault="003D20A6" w:rsidP="004F50A7">
      <w:pPr>
        <w:jc w:val="both"/>
      </w:pPr>
    </w:p>
    <w:p w14:paraId="171EC15F" w14:textId="77777777" w:rsidR="003D20A6" w:rsidRDefault="003D20A6" w:rsidP="004F50A7">
      <w:pPr>
        <w:jc w:val="both"/>
      </w:pPr>
    </w:p>
    <w:p w14:paraId="11ED26C4" w14:textId="3BEBD2E8" w:rsidR="003D20A6" w:rsidRPr="003D20A6" w:rsidRDefault="003D20A6" w:rsidP="004F50A7">
      <w:pPr>
        <w:jc w:val="both"/>
        <w:rPr>
          <w:rFonts w:ascii="Fira Sans" w:hAnsi="Fira Sans"/>
          <w:sz w:val="28"/>
          <w:szCs w:val="28"/>
        </w:rPr>
      </w:pPr>
      <w:r w:rsidRPr="003D20A6">
        <w:rPr>
          <w:rFonts w:ascii="Fira Sans" w:hAnsi="Fira Sans"/>
          <w:sz w:val="28"/>
          <w:szCs w:val="28"/>
        </w:rPr>
        <w:t>VARIGHED OG FORUDSÆTNINGER</w:t>
      </w:r>
    </w:p>
    <w:p w14:paraId="61571B2E" w14:textId="77777777" w:rsidR="003D20A6" w:rsidRPr="003D20A6" w:rsidRDefault="003D20A6" w:rsidP="004F50A7">
      <w:pPr>
        <w:jc w:val="both"/>
        <w:rPr>
          <w:rFonts w:ascii="Garamond" w:hAnsi="Garamond"/>
        </w:rPr>
      </w:pPr>
      <w:r w:rsidRPr="003D20A6">
        <w:rPr>
          <w:rFonts w:ascii="Garamond" w:hAnsi="Garamond"/>
        </w:rPr>
        <w:t xml:space="preserve">Fra 10 minutter. Gulvplads så alle kan stå i en cirkel og se hinanden. </w:t>
      </w:r>
    </w:p>
    <w:p w14:paraId="51F4EB18" w14:textId="77777777" w:rsidR="003D20A6" w:rsidRPr="0071648D" w:rsidRDefault="003D20A6" w:rsidP="004F50A7">
      <w:pPr>
        <w:jc w:val="both"/>
      </w:pPr>
    </w:p>
    <w:p w14:paraId="7ABB6EC2" w14:textId="77777777" w:rsidR="003D20A6" w:rsidRDefault="003D20A6" w:rsidP="004F50A7">
      <w:pPr>
        <w:shd w:val="clear" w:color="auto" w:fill="FFFFFF"/>
        <w:jc w:val="both"/>
        <w:textAlignment w:val="baseline"/>
        <w:rPr>
          <w:rFonts w:ascii="Fira Sans" w:hAnsi="Fira Sans" w:cs="Times New Roman"/>
          <w:bCs/>
          <w:bdr w:val="none" w:sz="0" w:space="0" w:color="auto" w:frame="1"/>
        </w:rPr>
      </w:pPr>
    </w:p>
    <w:p w14:paraId="65BAAF0A" w14:textId="59F4AEB5" w:rsidR="003D20A6" w:rsidRPr="003D20A6" w:rsidRDefault="003D20A6" w:rsidP="004F50A7">
      <w:pPr>
        <w:shd w:val="clear" w:color="auto" w:fill="FFFFFF"/>
        <w:jc w:val="both"/>
        <w:textAlignment w:val="baseline"/>
        <w:rPr>
          <w:rFonts w:ascii="Fira Sans" w:hAnsi="Fira Sans" w:cs="Times New Roman"/>
          <w:bCs/>
          <w:sz w:val="28"/>
          <w:szCs w:val="28"/>
          <w:bdr w:val="none" w:sz="0" w:space="0" w:color="auto" w:frame="1"/>
        </w:rPr>
      </w:pPr>
      <w:r w:rsidRPr="003D20A6">
        <w:rPr>
          <w:rFonts w:ascii="Fira Sans" w:hAnsi="Fira Sans" w:cs="Times New Roman"/>
          <w:bCs/>
          <w:sz w:val="28"/>
          <w:szCs w:val="28"/>
          <w:bdr w:val="none" w:sz="0" w:space="0" w:color="auto" w:frame="1"/>
        </w:rPr>
        <w:t>INSTRUKTION</w:t>
      </w:r>
    </w:p>
    <w:p w14:paraId="2C783BB0" w14:textId="77777777" w:rsidR="003D20A6" w:rsidRPr="003D20A6" w:rsidRDefault="003D20A6" w:rsidP="004F50A7">
      <w:pPr>
        <w:jc w:val="both"/>
        <w:rPr>
          <w:rFonts w:ascii="Garamond" w:hAnsi="Garamond"/>
        </w:rPr>
      </w:pPr>
      <w:r w:rsidRPr="003D20A6">
        <w:rPr>
          <w:rFonts w:ascii="Garamond" w:hAnsi="Garamond"/>
        </w:rPr>
        <w:t>Bed eleverne om at stå i en cirkel. Fortæl dem, at når kroppen er aktiv under en samtale, understøtter det budskabet og gør samtalen mere levende. Vis som eksempel at når noget er gået rigtig godt, understreges det ved at løfte armen i en YES-gestus. I denne øvelse er der ingen ord. Det er kroppen, der skal bruges til at vise, hvor meget man kan fortælle uden ord.</w:t>
      </w:r>
    </w:p>
    <w:p w14:paraId="1B96A82E" w14:textId="4C00BB90" w:rsidR="003D20A6" w:rsidRPr="003D20A6" w:rsidRDefault="003D20A6" w:rsidP="004F50A7">
      <w:pPr>
        <w:jc w:val="both"/>
        <w:rPr>
          <w:rFonts w:ascii="Garamond" w:hAnsi="Garamond"/>
        </w:rPr>
      </w:pPr>
      <w:r w:rsidRPr="003D20A6">
        <w:rPr>
          <w:rFonts w:ascii="Garamond" w:hAnsi="Garamond"/>
        </w:rPr>
        <w:t>Underviser sta</w:t>
      </w:r>
      <w:r w:rsidR="004F50A7">
        <w:rPr>
          <w:rFonts w:ascii="Garamond" w:hAnsi="Garamond"/>
        </w:rPr>
        <w:t>rter med at mime en handling, f.eks.</w:t>
      </w:r>
      <w:r w:rsidRPr="003D20A6">
        <w:rPr>
          <w:rFonts w:ascii="Garamond" w:hAnsi="Garamond"/>
        </w:rPr>
        <w:t xml:space="preserve"> at børste tænder. Underviser vælger en elev, fortsætter sin bevægelse, og går hen imod eleven. Eleven skal kopier handlingen og underviser går tilbage. Eleven finder på en ny han</w:t>
      </w:r>
      <w:r w:rsidR="004F50A7">
        <w:rPr>
          <w:rFonts w:ascii="Garamond" w:hAnsi="Garamond"/>
        </w:rPr>
        <w:t>dling, og forvandler f.eks.</w:t>
      </w:r>
      <w:r w:rsidRPr="003D20A6">
        <w:rPr>
          <w:rFonts w:ascii="Garamond" w:hAnsi="Garamond"/>
        </w:rPr>
        <w:t xml:space="preserve"> tandbørstningen til en hammer, der banker søm. Den ene hånd holder om et imaginært søm, den anden om en imaginær hammer. Eleven går hen til en ny i cirklen og fastholder bevægelsen, indtil den nye har kopieret handlingen. Mønstret gentages, og øvelsen kan fortsætte så længe underviser ønsker.</w:t>
      </w:r>
    </w:p>
    <w:p w14:paraId="7DBEACFF" w14:textId="77777777" w:rsidR="003D20A6" w:rsidRPr="003D20A6" w:rsidRDefault="003D20A6" w:rsidP="004F50A7">
      <w:pPr>
        <w:jc w:val="both"/>
        <w:rPr>
          <w:rFonts w:ascii="Garamond" w:hAnsi="Garamond"/>
        </w:rPr>
      </w:pPr>
      <w:r w:rsidRPr="003D20A6">
        <w:rPr>
          <w:rFonts w:ascii="Garamond" w:hAnsi="Garamond"/>
        </w:rPr>
        <w:t>Gør eleverne opmærksomme på, at en handling kan være alt mellem himmel og jord. Der er ikke noget, som er mere rigtigt end noget andet. En handling kan være alt fra at:</w:t>
      </w:r>
    </w:p>
    <w:p w14:paraId="16FFACFF" w14:textId="77777777" w:rsidR="003D20A6" w:rsidRPr="003D20A6" w:rsidRDefault="003D20A6" w:rsidP="004F50A7">
      <w:pPr>
        <w:pStyle w:val="Opstilling-punkttegn"/>
        <w:numPr>
          <w:ilvl w:val="0"/>
          <w:numId w:val="3"/>
        </w:numPr>
        <w:spacing w:line="240" w:lineRule="auto"/>
        <w:jc w:val="both"/>
        <w:rPr>
          <w:rFonts w:ascii="Garamond" w:hAnsi="Garamond"/>
          <w:sz w:val="24"/>
          <w:szCs w:val="24"/>
        </w:rPr>
      </w:pPr>
      <w:r w:rsidRPr="003D20A6">
        <w:rPr>
          <w:rFonts w:ascii="Garamond" w:hAnsi="Garamond"/>
          <w:sz w:val="24"/>
          <w:szCs w:val="24"/>
        </w:rPr>
        <w:t>Bære på en tung genstand. Vis med kroppen, at der bæres på noget tungt og firkantet</w:t>
      </w:r>
    </w:p>
    <w:p w14:paraId="699C7DF0" w14:textId="77777777" w:rsidR="003D20A6" w:rsidRPr="003D20A6" w:rsidRDefault="003D20A6" w:rsidP="004F50A7">
      <w:pPr>
        <w:pStyle w:val="Opstilling-punkttegn"/>
        <w:numPr>
          <w:ilvl w:val="0"/>
          <w:numId w:val="3"/>
        </w:numPr>
        <w:spacing w:line="240" w:lineRule="auto"/>
        <w:jc w:val="both"/>
        <w:rPr>
          <w:rFonts w:ascii="Garamond" w:hAnsi="Garamond"/>
          <w:sz w:val="24"/>
          <w:szCs w:val="24"/>
        </w:rPr>
      </w:pPr>
      <w:r w:rsidRPr="003D20A6">
        <w:rPr>
          <w:rFonts w:ascii="Garamond" w:hAnsi="Garamond"/>
          <w:sz w:val="24"/>
          <w:szCs w:val="24"/>
        </w:rPr>
        <w:t>Drikke af en varm kop te. Hold på en hank, pust ned i koppen og drik små slurke</w:t>
      </w:r>
    </w:p>
    <w:p w14:paraId="33984F15" w14:textId="77777777" w:rsidR="003D20A6" w:rsidRPr="003D20A6" w:rsidRDefault="003D20A6" w:rsidP="004F50A7">
      <w:pPr>
        <w:pStyle w:val="Opstilling-punkttegn"/>
        <w:numPr>
          <w:ilvl w:val="0"/>
          <w:numId w:val="3"/>
        </w:numPr>
        <w:spacing w:line="240" w:lineRule="auto"/>
        <w:jc w:val="both"/>
        <w:rPr>
          <w:rFonts w:ascii="Garamond" w:hAnsi="Garamond"/>
          <w:sz w:val="24"/>
          <w:szCs w:val="24"/>
        </w:rPr>
      </w:pPr>
      <w:r w:rsidRPr="003D20A6">
        <w:rPr>
          <w:rFonts w:ascii="Garamond" w:hAnsi="Garamond"/>
          <w:sz w:val="24"/>
          <w:szCs w:val="24"/>
        </w:rPr>
        <w:t>Gå med en ildelugtende karklud. . Armen udstrakt, pege- og tommelfinger holder spidsen af kluden, holder på næsen med den anden hånd.</w:t>
      </w:r>
    </w:p>
    <w:p w14:paraId="751EABDF" w14:textId="77777777" w:rsidR="003D20A6" w:rsidRPr="003D20A6" w:rsidRDefault="003D20A6" w:rsidP="004F50A7">
      <w:pPr>
        <w:pStyle w:val="Opstilling-punkttegn"/>
        <w:numPr>
          <w:ilvl w:val="0"/>
          <w:numId w:val="3"/>
        </w:numPr>
        <w:spacing w:line="240" w:lineRule="auto"/>
        <w:jc w:val="both"/>
        <w:rPr>
          <w:rFonts w:ascii="Garamond" w:hAnsi="Garamond"/>
          <w:sz w:val="24"/>
          <w:szCs w:val="24"/>
        </w:rPr>
      </w:pPr>
      <w:r w:rsidRPr="003D20A6">
        <w:rPr>
          <w:rFonts w:ascii="Garamond" w:hAnsi="Garamond"/>
          <w:sz w:val="24"/>
          <w:szCs w:val="24"/>
        </w:rPr>
        <w:t>Gå med et kæledyr i hånden. Stryg forsigtigt og kærligt dyret i din hånd</w:t>
      </w:r>
    </w:p>
    <w:p w14:paraId="49905636" w14:textId="77777777" w:rsidR="003D20A6" w:rsidRDefault="003D20A6" w:rsidP="004F50A7">
      <w:pPr>
        <w:pStyle w:val="Opstilling-punkttegn"/>
        <w:numPr>
          <w:ilvl w:val="0"/>
          <w:numId w:val="3"/>
        </w:numPr>
        <w:spacing w:line="240" w:lineRule="auto"/>
        <w:jc w:val="both"/>
        <w:rPr>
          <w:rFonts w:ascii="Garamond" w:hAnsi="Garamond"/>
          <w:sz w:val="24"/>
          <w:szCs w:val="24"/>
        </w:rPr>
      </w:pPr>
      <w:r w:rsidRPr="003D20A6">
        <w:rPr>
          <w:rFonts w:ascii="Garamond" w:hAnsi="Garamond"/>
          <w:sz w:val="24"/>
          <w:szCs w:val="24"/>
        </w:rPr>
        <w:t>Puds vinduer</w:t>
      </w:r>
    </w:p>
    <w:p w14:paraId="0C04DEDE" w14:textId="41482052" w:rsidR="003D20A6" w:rsidRPr="003D20A6" w:rsidRDefault="003D20A6" w:rsidP="004F50A7">
      <w:pPr>
        <w:pStyle w:val="Opstilling-punkttegn"/>
        <w:numPr>
          <w:ilvl w:val="0"/>
          <w:numId w:val="0"/>
        </w:numPr>
        <w:spacing w:line="240" w:lineRule="auto"/>
        <w:jc w:val="both"/>
        <w:rPr>
          <w:rFonts w:ascii="Garamond" w:hAnsi="Garamond"/>
          <w:sz w:val="24"/>
          <w:szCs w:val="24"/>
        </w:rPr>
      </w:pPr>
      <w:r w:rsidRPr="003D20A6">
        <w:rPr>
          <w:rFonts w:ascii="Garamond" w:hAnsi="Garamond"/>
          <w:sz w:val="24"/>
          <w:szCs w:val="24"/>
        </w:rPr>
        <w:t>Som udgangspunkt hverken gættes eller kommenteres på det, eleverne finder på. Har en elev svært ved at finde på eller udføre en handling, som opleves uklar, så spørg, hvad eleven har i tankerne, og kom med forslag til, hvordan det kan gøres mere klart og tydeligt.</w:t>
      </w:r>
    </w:p>
    <w:p w14:paraId="45DA1216" w14:textId="77777777" w:rsidR="003D20A6" w:rsidRDefault="003D20A6" w:rsidP="004F50A7">
      <w:pPr>
        <w:shd w:val="clear" w:color="auto" w:fill="FFFFFF"/>
        <w:jc w:val="both"/>
        <w:textAlignment w:val="baseline"/>
        <w:rPr>
          <w:rFonts w:ascii="Fira Sans" w:hAnsi="Fira Sans" w:cs="Times New Roman"/>
          <w:bCs/>
          <w:bdr w:val="none" w:sz="0" w:space="0" w:color="auto" w:frame="1"/>
        </w:rPr>
      </w:pPr>
    </w:p>
    <w:p w14:paraId="6A1FE551" w14:textId="77777777" w:rsidR="003D20A6" w:rsidRDefault="003D20A6" w:rsidP="004F50A7">
      <w:pPr>
        <w:shd w:val="clear" w:color="auto" w:fill="FFFFFF"/>
        <w:jc w:val="both"/>
        <w:textAlignment w:val="baseline"/>
        <w:rPr>
          <w:rFonts w:ascii="Fira Sans" w:hAnsi="Fira Sans" w:cs="Times New Roman"/>
          <w:bCs/>
          <w:bdr w:val="none" w:sz="0" w:space="0" w:color="auto" w:frame="1"/>
        </w:rPr>
      </w:pPr>
    </w:p>
    <w:p w14:paraId="46816FAA" w14:textId="77777777" w:rsidR="003D20A6" w:rsidRDefault="003D20A6" w:rsidP="004F50A7">
      <w:pPr>
        <w:shd w:val="clear" w:color="auto" w:fill="FFFFFF"/>
        <w:jc w:val="both"/>
        <w:textAlignment w:val="baseline"/>
        <w:rPr>
          <w:rFonts w:ascii="Fira Sans" w:hAnsi="Fira Sans" w:cs="Times New Roman"/>
          <w:bCs/>
          <w:bdr w:val="none" w:sz="0" w:space="0" w:color="auto" w:frame="1"/>
        </w:rPr>
      </w:pPr>
    </w:p>
    <w:p w14:paraId="6EA5B6EE" w14:textId="77777777" w:rsidR="003D20A6" w:rsidRDefault="003D20A6" w:rsidP="004F50A7">
      <w:pPr>
        <w:shd w:val="clear" w:color="auto" w:fill="FFFFFF"/>
        <w:jc w:val="both"/>
        <w:textAlignment w:val="baseline"/>
        <w:rPr>
          <w:rFonts w:ascii="Fira Sans" w:hAnsi="Fira Sans" w:cs="Times New Roman"/>
          <w:bCs/>
          <w:bdr w:val="none" w:sz="0" w:space="0" w:color="auto" w:frame="1"/>
        </w:rPr>
      </w:pPr>
    </w:p>
    <w:p w14:paraId="6667B10F" w14:textId="77777777" w:rsidR="003D20A6" w:rsidRPr="003D20A6" w:rsidRDefault="003D20A6" w:rsidP="004F50A7">
      <w:pPr>
        <w:shd w:val="clear" w:color="auto" w:fill="FFFFFF"/>
        <w:jc w:val="both"/>
        <w:textAlignment w:val="baseline"/>
        <w:rPr>
          <w:rFonts w:ascii="Fira Sans" w:hAnsi="Fira Sans" w:cs="Times New Roman"/>
          <w:bCs/>
          <w:sz w:val="28"/>
          <w:szCs w:val="28"/>
          <w:bdr w:val="none" w:sz="0" w:space="0" w:color="auto" w:frame="1"/>
        </w:rPr>
      </w:pPr>
    </w:p>
    <w:p w14:paraId="64AD4724" w14:textId="190367F8" w:rsidR="003D20A6" w:rsidRPr="003D20A6" w:rsidRDefault="003D20A6" w:rsidP="004F50A7">
      <w:pPr>
        <w:shd w:val="clear" w:color="auto" w:fill="FFFFFF"/>
        <w:jc w:val="both"/>
        <w:textAlignment w:val="baseline"/>
        <w:rPr>
          <w:rFonts w:ascii="Fira Sans" w:hAnsi="Fira Sans" w:cs="Times New Roman"/>
          <w:bCs/>
          <w:sz w:val="28"/>
          <w:szCs w:val="28"/>
          <w:bdr w:val="none" w:sz="0" w:space="0" w:color="auto" w:frame="1"/>
        </w:rPr>
      </w:pPr>
      <w:r w:rsidRPr="003D20A6">
        <w:rPr>
          <w:rFonts w:ascii="Fira Sans" w:hAnsi="Fira Sans" w:cs="Times New Roman"/>
          <w:bCs/>
          <w:sz w:val="28"/>
          <w:szCs w:val="28"/>
          <w:bdr w:val="none" w:sz="0" w:space="0" w:color="auto" w:frame="1"/>
        </w:rPr>
        <w:t>OPSAMLING</w:t>
      </w:r>
    </w:p>
    <w:p w14:paraId="6BC03774" w14:textId="77777777" w:rsidR="003D20A6" w:rsidRPr="003D20A6" w:rsidRDefault="003D20A6" w:rsidP="004F50A7">
      <w:pPr>
        <w:jc w:val="both"/>
        <w:rPr>
          <w:rFonts w:ascii="Garamond" w:hAnsi="Garamond"/>
        </w:rPr>
      </w:pPr>
      <w:r w:rsidRPr="003D20A6">
        <w:rPr>
          <w:rFonts w:ascii="Garamond" w:hAnsi="Garamond"/>
        </w:rPr>
        <w:t>Tal med eleverne om, hvor meget de kunne fortælle med kroppen. Brug eksempler fra øvelsen. Fortæl, at kommunikation og samtale handler om at tage imod – og give tilbage. Gør eleverne opmærksomme på, at det er det, de lige har gjort. Når andre vil fortælle os noget, skal vi:</w:t>
      </w:r>
    </w:p>
    <w:p w14:paraId="481C4212" w14:textId="77777777" w:rsidR="003D20A6" w:rsidRPr="003D20A6" w:rsidRDefault="003D20A6" w:rsidP="004F50A7">
      <w:pPr>
        <w:pStyle w:val="Opstilling-talellerbogst"/>
        <w:numPr>
          <w:ilvl w:val="0"/>
          <w:numId w:val="4"/>
        </w:numPr>
        <w:spacing w:line="240" w:lineRule="auto"/>
        <w:jc w:val="both"/>
        <w:rPr>
          <w:rFonts w:ascii="Garamond" w:eastAsia="Calibri" w:hAnsi="Garamond" w:cs="Times New Roman"/>
          <w:sz w:val="24"/>
          <w:szCs w:val="24"/>
        </w:rPr>
      </w:pPr>
      <w:r w:rsidRPr="003D20A6">
        <w:rPr>
          <w:rFonts w:ascii="Garamond" w:hAnsi="Garamond"/>
          <w:sz w:val="24"/>
          <w:szCs w:val="24"/>
        </w:rPr>
        <w:t>Give dem opmærksomhed både ved at se og lytte</w:t>
      </w:r>
    </w:p>
    <w:p w14:paraId="7F1F79C9" w14:textId="77777777" w:rsidR="003D20A6" w:rsidRPr="003D20A6" w:rsidRDefault="003D20A6" w:rsidP="004F50A7">
      <w:pPr>
        <w:pStyle w:val="Opstilling-talellerbogst"/>
        <w:numPr>
          <w:ilvl w:val="0"/>
          <w:numId w:val="4"/>
        </w:numPr>
        <w:spacing w:line="240" w:lineRule="auto"/>
        <w:jc w:val="both"/>
        <w:rPr>
          <w:rFonts w:ascii="Garamond" w:hAnsi="Garamond"/>
          <w:sz w:val="24"/>
          <w:szCs w:val="24"/>
        </w:rPr>
      </w:pPr>
      <w:r w:rsidRPr="003D20A6">
        <w:rPr>
          <w:rFonts w:ascii="Garamond" w:hAnsi="Garamond"/>
          <w:sz w:val="24"/>
          <w:szCs w:val="24"/>
        </w:rPr>
        <w:t>Forholde os til det, der bliver fortalt, tage imod og reagere</w:t>
      </w:r>
    </w:p>
    <w:p w14:paraId="3D8FFF7E" w14:textId="77777777" w:rsidR="003D20A6" w:rsidRPr="003D20A6" w:rsidRDefault="003D20A6" w:rsidP="004F50A7">
      <w:pPr>
        <w:pStyle w:val="Opstilling-talellerbogst"/>
        <w:numPr>
          <w:ilvl w:val="0"/>
          <w:numId w:val="4"/>
        </w:numPr>
        <w:spacing w:line="240" w:lineRule="auto"/>
        <w:jc w:val="both"/>
        <w:rPr>
          <w:rFonts w:ascii="Garamond" w:hAnsi="Garamond"/>
          <w:sz w:val="24"/>
          <w:szCs w:val="24"/>
        </w:rPr>
      </w:pPr>
      <w:r w:rsidRPr="003D20A6">
        <w:rPr>
          <w:rFonts w:ascii="Garamond" w:eastAsia="Calibri" w:hAnsi="Garamond" w:cs="Times New Roman"/>
          <w:sz w:val="24"/>
          <w:szCs w:val="24"/>
        </w:rPr>
        <w:t>Give noget tilbage. Det kan være en lyd, som når man siger ”</w:t>
      </w:r>
      <w:proofErr w:type="spellStart"/>
      <w:r w:rsidRPr="003D20A6">
        <w:rPr>
          <w:rFonts w:ascii="Garamond" w:eastAsia="Calibri" w:hAnsi="Garamond" w:cs="Times New Roman"/>
          <w:sz w:val="24"/>
          <w:szCs w:val="24"/>
        </w:rPr>
        <w:t>Næææ</w:t>
      </w:r>
      <w:proofErr w:type="spellEnd"/>
      <w:r w:rsidRPr="003D20A6">
        <w:rPr>
          <w:rFonts w:ascii="Garamond" w:eastAsia="Calibri" w:hAnsi="Garamond" w:cs="Times New Roman"/>
          <w:sz w:val="24"/>
          <w:szCs w:val="24"/>
        </w:rPr>
        <w:t>”, eller en bevægelse, som et nik med hovedet eller det kan være ord</w:t>
      </w:r>
    </w:p>
    <w:p w14:paraId="0F723939" w14:textId="77777777" w:rsidR="003D20A6" w:rsidRDefault="003D20A6" w:rsidP="004F50A7">
      <w:pPr>
        <w:pStyle w:val="Opstilling-talellerbogst"/>
        <w:numPr>
          <w:ilvl w:val="0"/>
          <w:numId w:val="0"/>
        </w:numPr>
        <w:spacing w:line="240" w:lineRule="auto"/>
        <w:jc w:val="both"/>
        <w:rPr>
          <w:rFonts w:ascii="Garamond" w:eastAsia="Calibri" w:hAnsi="Garamond" w:cs="Times New Roman"/>
          <w:sz w:val="24"/>
          <w:szCs w:val="24"/>
        </w:rPr>
      </w:pPr>
    </w:p>
    <w:p w14:paraId="1BC65CBC" w14:textId="77777777" w:rsidR="003D20A6" w:rsidRDefault="003D20A6" w:rsidP="004F50A7">
      <w:pPr>
        <w:pStyle w:val="Opstilling-talellerbogst"/>
        <w:numPr>
          <w:ilvl w:val="0"/>
          <w:numId w:val="0"/>
        </w:numPr>
        <w:spacing w:line="240" w:lineRule="auto"/>
        <w:jc w:val="both"/>
        <w:rPr>
          <w:rFonts w:ascii="Fira Sans Light" w:hAnsi="Fira Sans Light" w:cs="Times New Roman"/>
          <w:bCs/>
          <w:sz w:val="24"/>
          <w:szCs w:val="24"/>
          <w:bdr w:val="none" w:sz="0" w:space="0" w:color="auto" w:frame="1"/>
        </w:rPr>
      </w:pPr>
      <w:r w:rsidRPr="003D20A6">
        <w:rPr>
          <w:rFonts w:ascii="Fira Sans Light" w:hAnsi="Fira Sans Light" w:cs="Times New Roman"/>
          <w:bCs/>
          <w:sz w:val="24"/>
          <w:szCs w:val="24"/>
          <w:bdr w:val="none" w:sz="0" w:space="0" w:color="auto" w:frame="1"/>
        </w:rPr>
        <w:t>SPØRGSMÅL TIL OPSAMLING</w:t>
      </w:r>
    </w:p>
    <w:p w14:paraId="5C472A39" w14:textId="77777777" w:rsidR="003D20A6" w:rsidRPr="003D20A6" w:rsidRDefault="003D20A6" w:rsidP="004F50A7">
      <w:pPr>
        <w:pStyle w:val="Opstilling-talellerbogst"/>
        <w:numPr>
          <w:ilvl w:val="0"/>
          <w:numId w:val="5"/>
        </w:numPr>
        <w:spacing w:line="240" w:lineRule="auto"/>
        <w:jc w:val="both"/>
        <w:rPr>
          <w:rFonts w:ascii="Garamond" w:hAnsi="Garamond"/>
          <w:sz w:val="24"/>
          <w:szCs w:val="24"/>
        </w:rPr>
      </w:pPr>
      <w:r w:rsidRPr="003D20A6">
        <w:rPr>
          <w:rFonts w:ascii="Garamond" w:hAnsi="Garamond"/>
          <w:sz w:val="24"/>
          <w:szCs w:val="24"/>
        </w:rPr>
        <w:t>Var det let/svært kun at bruge sin krop til at fortælle med? Hvorfor?</w:t>
      </w:r>
    </w:p>
    <w:p w14:paraId="1D9DDFFD" w14:textId="77777777" w:rsidR="003D20A6" w:rsidRPr="003D20A6" w:rsidRDefault="003D20A6" w:rsidP="004F50A7">
      <w:pPr>
        <w:pStyle w:val="Opstilling-talellerbogst"/>
        <w:numPr>
          <w:ilvl w:val="0"/>
          <w:numId w:val="5"/>
        </w:numPr>
        <w:spacing w:line="240" w:lineRule="auto"/>
        <w:jc w:val="both"/>
        <w:rPr>
          <w:rFonts w:ascii="Garamond" w:hAnsi="Garamond"/>
          <w:sz w:val="24"/>
          <w:szCs w:val="24"/>
        </w:rPr>
      </w:pPr>
      <w:r w:rsidRPr="003D20A6">
        <w:rPr>
          <w:rFonts w:ascii="Garamond" w:hAnsi="Garamond"/>
          <w:sz w:val="24"/>
          <w:szCs w:val="24"/>
        </w:rPr>
        <w:t>Hvilke situationer kender I, hvor kroppen er med til at understrege et budskab? fx når man viser, hvor stor den fisk, man har fanget, er.</w:t>
      </w:r>
    </w:p>
    <w:p w14:paraId="576FB684" w14:textId="77777777" w:rsidR="003D20A6" w:rsidRDefault="003D20A6" w:rsidP="004F50A7">
      <w:pPr>
        <w:pStyle w:val="Opstilling-talellerbogst"/>
        <w:numPr>
          <w:ilvl w:val="0"/>
          <w:numId w:val="5"/>
        </w:numPr>
        <w:spacing w:line="240" w:lineRule="auto"/>
        <w:jc w:val="both"/>
        <w:rPr>
          <w:rFonts w:ascii="Garamond" w:hAnsi="Garamond"/>
          <w:sz w:val="24"/>
          <w:szCs w:val="24"/>
        </w:rPr>
      </w:pPr>
      <w:r w:rsidRPr="003D20A6">
        <w:rPr>
          <w:rFonts w:ascii="Garamond" w:hAnsi="Garamond"/>
          <w:sz w:val="24"/>
          <w:szCs w:val="24"/>
        </w:rPr>
        <w:t>Kender I eksempler, hvor kropssproget fortæller mere end ord? Fx i reklamer.</w:t>
      </w:r>
    </w:p>
    <w:p w14:paraId="37982513" w14:textId="77777777" w:rsidR="003D20A6" w:rsidRDefault="003D20A6" w:rsidP="004F50A7">
      <w:pPr>
        <w:pStyle w:val="Opstilling-talellerbogst"/>
        <w:numPr>
          <w:ilvl w:val="0"/>
          <w:numId w:val="0"/>
        </w:numPr>
        <w:spacing w:line="240" w:lineRule="auto"/>
        <w:jc w:val="both"/>
        <w:rPr>
          <w:rFonts w:ascii="Garamond" w:hAnsi="Garamond"/>
          <w:sz w:val="24"/>
          <w:szCs w:val="24"/>
        </w:rPr>
      </w:pPr>
    </w:p>
    <w:p w14:paraId="62D31E58" w14:textId="77777777" w:rsidR="003D20A6" w:rsidRDefault="003D20A6" w:rsidP="004F50A7">
      <w:pPr>
        <w:pStyle w:val="Opstilling-talellerbogst"/>
        <w:numPr>
          <w:ilvl w:val="0"/>
          <w:numId w:val="0"/>
        </w:numPr>
        <w:spacing w:line="240" w:lineRule="auto"/>
        <w:jc w:val="both"/>
        <w:rPr>
          <w:rFonts w:ascii="Garamond" w:hAnsi="Garamond"/>
          <w:sz w:val="24"/>
          <w:szCs w:val="24"/>
        </w:rPr>
      </w:pPr>
    </w:p>
    <w:p w14:paraId="2BF31AED" w14:textId="1CBDC952" w:rsidR="003D20A6" w:rsidRPr="003D20A6" w:rsidRDefault="003D20A6" w:rsidP="004F50A7">
      <w:pPr>
        <w:pStyle w:val="Opstilling-talellerbogst"/>
        <w:numPr>
          <w:ilvl w:val="0"/>
          <w:numId w:val="0"/>
        </w:numPr>
        <w:spacing w:line="240" w:lineRule="auto"/>
        <w:jc w:val="both"/>
        <w:rPr>
          <w:rFonts w:ascii="Fira Sans" w:hAnsi="Fira Sans"/>
          <w:sz w:val="28"/>
          <w:szCs w:val="28"/>
        </w:rPr>
      </w:pPr>
      <w:r w:rsidRPr="003D20A6">
        <w:rPr>
          <w:rFonts w:ascii="Fira Sans" w:hAnsi="Fira Sans"/>
          <w:sz w:val="28"/>
          <w:szCs w:val="28"/>
        </w:rPr>
        <w:t>TIPS</w:t>
      </w:r>
    </w:p>
    <w:p w14:paraId="3BB8F1AF" w14:textId="285CCFB7" w:rsidR="003D20A6" w:rsidRPr="003D20A6" w:rsidRDefault="003D20A6" w:rsidP="004F50A7">
      <w:pPr>
        <w:pStyle w:val="Opstilling-talellerbogst"/>
        <w:numPr>
          <w:ilvl w:val="0"/>
          <w:numId w:val="0"/>
        </w:numPr>
        <w:spacing w:line="240" w:lineRule="auto"/>
        <w:jc w:val="both"/>
        <w:rPr>
          <w:rFonts w:ascii="Garamond" w:hAnsi="Garamond"/>
          <w:sz w:val="24"/>
          <w:szCs w:val="24"/>
        </w:rPr>
      </w:pPr>
      <w:r w:rsidRPr="003D20A6">
        <w:rPr>
          <w:rFonts w:ascii="Garamond" w:hAnsi="Garamond"/>
          <w:sz w:val="24"/>
          <w:szCs w:val="24"/>
        </w:rPr>
        <w:t>Når eleverne er fortrolige med øvelsen, kan eleverne i cirklen fortælle hvilke associationer, de får til den pågældende bevægelse og handling, efter den er givet videre. Den, der udførte handlingen, kan så afsløre sin idé.</w:t>
      </w:r>
    </w:p>
    <w:p w14:paraId="1E4C3732" w14:textId="77777777" w:rsidR="003D20A6" w:rsidRPr="003D20A6" w:rsidRDefault="003D20A6" w:rsidP="005C2AA6">
      <w:pPr>
        <w:shd w:val="clear" w:color="auto" w:fill="FFFFFF"/>
        <w:textAlignment w:val="baseline"/>
        <w:rPr>
          <w:rFonts w:ascii="Fira Sans" w:hAnsi="Fira Sans" w:cs="Times New Roman"/>
          <w:bCs/>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p w14:paraId="1FDE4346" w14:textId="2FE7B851" w:rsidR="002424B6" w:rsidRPr="005C2AA6" w:rsidRDefault="002424B6" w:rsidP="00F3501F">
      <w:pPr>
        <w:ind w:left="-284"/>
        <w:rPr>
          <w:rFonts w:ascii="Garamond" w:hAnsi="Garamond"/>
        </w:rPr>
      </w:pPr>
      <w:bookmarkStart w:id="1" w:name="_GoBack"/>
      <w:bookmarkEnd w:id="0"/>
      <w:bookmarkEnd w:id="1"/>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14896" w14:textId="77777777" w:rsidR="00697EC5" w:rsidRDefault="00697EC5" w:rsidP="002707B2">
      <w:r>
        <w:separator/>
      </w:r>
    </w:p>
  </w:endnote>
  <w:endnote w:type="continuationSeparator" w:id="0">
    <w:p w14:paraId="2999F6DC" w14:textId="77777777" w:rsidR="00697EC5" w:rsidRDefault="00697EC5"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F240E" w14:textId="77777777" w:rsidR="00697EC5" w:rsidRDefault="00697EC5" w:rsidP="002707B2">
      <w:r>
        <w:separator/>
      </w:r>
    </w:p>
  </w:footnote>
  <w:footnote w:type="continuationSeparator" w:id="0">
    <w:p w14:paraId="1937AB16" w14:textId="77777777" w:rsidR="00697EC5" w:rsidRDefault="00697EC5"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22525A"/>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2F96FFE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73D0568"/>
    <w:multiLevelType w:val="hybridMultilevel"/>
    <w:tmpl w:val="070EE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64A7CFC"/>
    <w:multiLevelType w:val="hybridMultilevel"/>
    <w:tmpl w:val="38EAF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D880F54"/>
    <w:multiLevelType w:val="hybridMultilevel"/>
    <w:tmpl w:val="85022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3D20A6"/>
    <w:rsid w:val="004F50A7"/>
    <w:rsid w:val="0051440B"/>
    <w:rsid w:val="005571D4"/>
    <w:rsid w:val="005C2AA6"/>
    <w:rsid w:val="005D4E9C"/>
    <w:rsid w:val="00627AE6"/>
    <w:rsid w:val="00697EC5"/>
    <w:rsid w:val="007C5C19"/>
    <w:rsid w:val="007D689F"/>
    <w:rsid w:val="007F1024"/>
    <w:rsid w:val="008A09CA"/>
    <w:rsid w:val="0096544B"/>
    <w:rsid w:val="00AB64F1"/>
    <w:rsid w:val="00D21EFC"/>
    <w:rsid w:val="00D56A9C"/>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3D20A6"/>
    <w:pPr>
      <w:numPr>
        <w:numId w:val="1"/>
      </w:numPr>
      <w:spacing w:after="200" w:line="276" w:lineRule="auto"/>
      <w:contextualSpacing/>
    </w:pPr>
    <w:rPr>
      <w:rFonts w:eastAsiaTheme="minorHAnsi"/>
      <w:sz w:val="22"/>
      <w:szCs w:val="22"/>
    </w:rPr>
  </w:style>
  <w:style w:type="paragraph" w:styleId="Opstilling-talellerbogst">
    <w:name w:val="List Number"/>
    <w:basedOn w:val="Normal"/>
    <w:uiPriority w:val="99"/>
    <w:unhideWhenUsed/>
    <w:rsid w:val="003D20A6"/>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3D20A6"/>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3D20A6"/>
    <w:pPr>
      <w:numPr>
        <w:numId w:val="1"/>
      </w:numPr>
      <w:spacing w:after="200" w:line="276" w:lineRule="auto"/>
      <w:contextualSpacing/>
    </w:pPr>
    <w:rPr>
      <w:rFonts w:eastAsiaTheme="minorHAnsi"/>
      <w:sz w:val="22"/>
      <w:szCs w:val="22"/>
    </w:rPr>
  </w:style>
  <w:style w:type="paragraph" w:styleId="Opstilling-talellerbogst">
    <w:name w:val="List Number"/>
    <w:basedOn w:val="Normal"/>
    <w:uiPriority w:val="99"/>
    <w:unhideWhenUsed/>
    <w:rsid w:val="003D20A6"/>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3D20A6"/>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CB25-A5B3-4FB4-9DCF-E8E76C13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2016-03-28T08:44:00Z</dcterms:created>
  <dcterms:modified xsi:type="dcterms:W3CDTF">2016-03-30T10:07:00Z</dcterms:modified>
</cp:coreProperties>
</file>