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5C2AA6">
      <w:pPr>
        <w:rPr>
          <w:rFonts w:ascii="Garamond" w:hAnsi="Garamond"/>
        </w:rPr>
      </w:pPr>
      <w:bookmarkStart w:id="0" w:name="_MacBuGuideStaticData_2700H"/>
    </w:p>
    <w:p w14:paraId="5BCF7182" w14:textId="77777777" w:rsidR="002424B6" w:rsidRPr="005C2AA6" w:rsidRDefault="002424B6" w:rsidP="005C2AA6">
      <w:pPr>
        <w:rPr>
          <w:rFonts w:ascii="Garamond" w:hAnsi="Garamond"/>
        </w:rPr>
      </w:pPr>
    </w:p>
    <w:p w14:paraId="40427ED7" w14:textId="77777777" w:rsidR="002424B6" w:rsidRPr="005C2AA6" w:rsidRDefault="002424B6" w:rsidP="005C2AA6">
      <w:pPr>
        <w:rPr>
          <w:rFonts w:ascii="Garamond" w:hAnsi="Garamond"/>
        </w:rPr>
      </w:pPr>
    </w:p>
    <w:p w14:paraId="7B64385B" w14:textId="10D7C7E3" w:rsidR="005C2AA6" w:rsidRDefault="0063429D" w:rsidP="00AB2983">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ØJEKLAP</w:t>
      </w:r>
      <w:bookmarkStart w:id="1" w:name="_GoBack"/>
      <w:bookmarkEnd w:id="1"/>
    </w:p>
    <w:p w14:paraId="161FCBED" w14:textId="0D63632C" w:rsidR="005C2AA6" w:rsidRPr="005C2AA6" w:rsidRDefault="005C2AA6" w:rsidP="00AB2983">
      <w:pPr>
        <w:spacing w:after="180"/>
        <w:jc w:val="both"/>
        <w:textAlignment w:val="baseline"/>
        <w:outlineLvl w:val="0"/>
        <w:rPr>
          <w:rFonts w:ascii="Fira Sans" w:eastAsia="Times New Roman" w:hAnsi="Fira Sans" w:cs="Times New Roman"/>
          <w:caps/>
          <w:color w:val="FF0000"/>
          <w:kern w:val="36"/>
          <w:sz w:val="40"/>
          <w:szCs w:val="40"/>
        </w:rPr>
      </w:pPr>
    </w:p>
    <w:p w14:paraId="4BA60988" w14:textId="597078F1" w:rsidR="005C2AA6" w:rsidRPr="005C2AA6" w:rsidRDefault="0063429D" w:rsidP="00AB2983">
      <w:pPr>
        <w:shd w:val="clear" w:color="auto" w:fill="FFFFFF"/>
        <w:jc w:val="both"/>
        <w:textAlignment w:val="baseline"/>
        <w:rPr>
          <w:rFonts w:ascii="Fira Sans" w:hAnsi="Fira Sans" w:cs="Times New Roman"/>
          <w:bCs/>
          <w:color w:val="FF0000"/>
          <w:sz w:val="28"/>
          <w:szCs w:val="28"/>
          <w:bdr w:val="none" w:sz="0" w:space="0" w:color="auto" w:frame="1"/>
        </w:rPr>
      </w:pPr>
      <w:r>
        <w:rPr>
          <w:rFonts w:ascii="Fira Sans" w:hAnsi="Fira Sans" w:cs="Times New Roman"/>
          <w:bCs/>
          <w:color w:val="2B2B2B"/>
          <w:sz w:val="28"/>
          <w:szCs w:val="28"/>
          <w:bdr w:val="none" w:sz="0" w:space="0" w:color="auto" w:frame="1"/>
        </w:rPr>
        <w:t>MÅLSÆTNING</w:t>
      </w:r>
    </w:p>
    <w:p w14:paraId="1825E7E8" w14:textId="77777777" w:rsidR="0063429D" w:rsidRDefault="0063429D" w:rsidP="00AB2983">
      <w:pPr>
        <w:jc w:val="both"/>
        <w:rPr>
          <w:rFonts w:ascii="Garamond" w:hAnsi="Garamond"/>
        </w:rPr>
      </w:pPr>
      <w:r w:rsidRPr="0063429D">
        <w:rPr>
          <w:rFonts w:ascii="Garamond" w:hAnsi="Garamond"/>
        </w:rPr>
        <w:t xml:space="preserve">Eleverne træner at tage øjenkontakt med hinanden. De arbejder med tydelig kommunikation i forhold til, hvem der er afsender og modtager. Eleverne træner fokus, koncentration og motorik. </w:t>
      </w:r>
    </w:p>
    <w:p w14:paraId="013E8108" w14:textId="77777777" w:rsidR="0063429D" w:rsidRDefault="0063429D" w:rsidP="00AB2983">
      <w:pPr>
        <w:jc w:val="both"/>
        <w:rPr>
          <w:rFonts w:ascii="Garamond" w:hAnsi="Garamond"/>
        </w:rPr>
      </w:pPr>
    </w:p>
    <w:p w14:paraId="55E8C9E6" w14:textId="77777777" w:rsidR="0063429D" w:rsidRDefault="0063429D" w:rsidP="00AB2983">
      <w:pPr>
        <w:jc w:val="both"/>
        <w:rPr>
          <w:rFonts w:ascii="Garamond" w:hAnsi="Garamond"/>
        </w:rPr>
      </w:pPr>
    </w:p>
    <w:p w14:paraId="5E966D06" w14:textId="4BE156C5" w:rsidR="0063429D" w:rsidRDefault="0063429D" w:rsidP="00AB2983">
      <w:pPr>
        <w:jc w:val="both"/>
        <w:rPr>
          <w:rFonts w:ascii="Garamond" w:hAnsi="Garamond"/>
        </w:rPr>
      </w:pPr>
      <w:r>
        <w:rPr>
          <w:rFonts w:ascii="Fira Sans" w:hAnsi="Fira Sans"/>
          <w:sz w:val="28"/>
          <w:szCs w:val="28"/>
        </w:rPr>
        <w:t>ANTAL DELTAGERE</w:t>
      </w:r>
    </w:p>
    <w:p w14:paraId="1ECAAA5F" w14:textId="174D7A9E" w:rsidR="0063429D" w:rsidRDefault="0063429D" w:rsidP="00AB2983">
      <w:pPr>
        <w:jc w:val="both"/>
        <w:rPr>
          <w:rFonts w:ascii="Garamond" w:hAnsi="Garamond"/>
        </w:rPr>
      </w:pPr>
      <w:r>
        <w:rPr>
          <w:rFonts w:ascii="Garamond" w:hAnsi="Garamond"/>
        </w:rPr>
        <w:t xml:space="preserve">Fra 5. </w:t>
      </w:r>
    </w:p>
    <w:p w14:paraId="5FF6BA14" w14:textId="77777777" w:rsidR="0063429D" w:rsidRDefault="0063429D" w:rsidP="00AB2983">
      <w:pPr>
        <w:jc w:val="both"/>
        <w:rPr>
          <w:rFonts w:ascii="Garamond" w:hAnsi="Garamond"/>
        </w:rPr>
      </w:pPr>
    </w:p>
    <w:p w14:paraId="1265C1B7" w14:textId="77777777" w:rsidR="0063429D" w:rsidRDefault="0063429D" w:rsidP="00AB2983">
      <w:pPr>
        <w:jc w:val="both"/>
        <w:rPr>
          <w:rFonts w:ascii="Garamond" w:hAnsi="Garamond"/>
        </w:rPr>
      </w:pPr>
    </w:p>
    <w:p w14:paraId="64C53370" w14:textId="7C534519" w:rsidR="0063429D" w:rsidRDefault="0063429D" w:rsidP="00AB2983">
      <w:pPr>
        <w:jc w:val="both"/>
        <w:rPr>
          <w:rFonts w:ascii="Garamond" w:hAnsi="Garamond"/>
        </w:rPr>
      </w:pPr>
      <w:r>
        <w:rPr>
          <w:rFonts w:ascii="Fira Sans" w:hAnsi="Fira Sans"/>
          <w:sz w:val="28"/>
          <w:szCs w:val="28"/>
        </w:rPr>
        <w:t>VARIGHED OG FORUDSÆTNINGER</w:t>
      </w:r>
    </w:p>
    <w:p w14:paraId="083C8D9A" w14:textId="77777777" w:rsidR="0063429D" w:rsidRDefault="0063429D" w:rsidP="00AB2983">
      <w:pPr>
        <w:jc w:val="both"/>
        <w:rPr>
          <w:rFonts w:ascii="Garamond" w:hAnsi="Garamond"/>
        </w:rPr>
      </w:pPr>
      <w:r w:rsidRPr="0063429D">
        <w:rPr>
          <w:rFonts w:ascii="Garamond" w:hAnsi="Garamond"/>
        </w:rPr>
        <w:t xml:space="preserve">Fra 4 minutter. Gulvplads til at alle kan stå i en cirkel og se hinanden. </w:t>
      </w:r>
    </w:p>
    <w:p w14:paraId="1610F2A3" w14:textId="77777777" w:rsidR="0063429D" w:rsidRDefault="0063429D" w:rsidP="00AB2983">
      <w:pPr>
        <w:jc w:val="both"/>
        <w:rPr>
          <w:rFonts w:ascii="Garamond" w:hAnsi="Garamond"/>
        </w:rPr>
      </w:pPr>
    </w:p>
    <w:p w14:paraId="233918B4" w14:textId="77777777" w:rsidR="0063429D" w:rsidRDefault="0063429D" w:rsidP="00AB2983">
      <w:pPr>
        <w:jc w:val="both"/>
        <w:rPr>
          <w:rFonts w:ascii="Garamond" w:hAnsi="Garamond"/>
        </w:rPr>
      </w:pPr>
    </w:p>
    <w:p w14:paraId="607581C9" w14:textId="1700F867" w:rsidR="0063429D" w:rsidRDefault="0063429D" w:rsidP="00AB2983">
      <w:pPr>
        <w:jc w:val="both"/>
        <w:rPr>
          <w:rFonts w:ascii="Garamond" w:hAnsi="Garamond"/>
        </w:rPr>
      </w:pPr>
      <w:r>
        <w:rPr>
          <w:rFonts w:ascii="Fira Sans" w:hAnsi="Fira Sans"/>
          <w:sz w:val="28"/>
          <w:szCs w:val="28"/>
        </w:rPr>
        <w:t>INSTRUKTION</w:t>
      </w:r>
    </w:p>
    <w:p w14:paraId="7732407C" w14:textId="77777777" w:rsidR="0063429D" w:rsidRDefault="0063429D" w:rsidP="00AB2983">
      <w:pPr>
        <w:jc w:val="both"/>
        <w:rPr>
          <w:rFonts w:ascii="Garamond" w:hAnsi="Garamond"/>
        </w:rPr>
      </w:pPr>
      <w:r w:rsidRPr="0063429D">
        <w:rPr>
          <w:rFonts w:ascii="Garamond" w:hAnsi="Garamond"/>
        </w:rPr>
        <w:t>En elev begynder ved at være afsender og tager øjenkontakt med en anden i cirklen. Når øjenkontakten er etableret med modtageren, så løfter de begge hænderne og klapper som et tegn på en fælles anerkendelse af kontakten. De skal forsøge at klappe samtidigt, da det skaber en god samhørighedsfornemmelse. Den elev, som var modtageren, tager kontakt til en anden elev. Når øjenkontakten er etableret skal eleverne forsøge at klappe samtidigt. Forsæt på samme måde, så eleverne etablerer kontakter på kryds og tværs i cirklen.</w:t>
      </w:r>
    </w:p>
    <w:p w14:paraId="5DE0DD7D" w14:textId="77777777" w:rsidR="0063429D" w:rsidRDefault="0063429D" w:rsidP="00AB2983">
      <w:pPr>
        <w:jc w:val="both"/>
        <w:rPr>
          <w:rFonts w:ascii="Garamond" w:hAnsi="Garamond"/>
        </w:rPr>
      </w:pPr>
    </w:p>
    <w:p w14:paraId="169DFBC6" w14:textId="77777777" w:rsidR="0063429D" w:rsidRDefault="0063429D" w:rsidP="00AB2983">
      <w:pPr>
        <w:jc w:val="both"/>
        <w:rPr>
          <w:rFonts w:ascii="Garamond" w:hAnsi="Garamond"/>
        </w:rPr>
      </w:pPr>
    </w:p>
    <w:p w14:paraId="45D09BF8" w14:textId="6EFC460B" w:rsidR="0063429D" w:rsidRDefault="0063429D" w:rsidP="00AB2983">
      <w:pPr>
        <w:jc w:val="both"/>
        <w:rPr>
          <w:rFonts w:ascii="Fira Sans" w:hAnsi="Fira Sans"/>
        </w:rPr>
      </w:pPr>
      <w:r>
        <w:rPr>
          <w:rFonts w:ascii="Fira Sans" w:hAnsi="Fira Sans"/>
          <w:sz w:val="28"/>
          <w:szCs w:val="28"/>
        </w:rPr>
        <w:t>OPSAMLING</w:t>
      </w:r>
    </w:p>
    <w:p w14:paraId="79A26F21" w14:textId="77777777" w:rsidR="0063429D" w:rsidRDefault="0063429D" w:rsidP="00AB2983">
      <w:pPr>
        <w:jc w:val="both"/>
        <w:rPr>
          <w:rFonts w:ascii="Garamond" w:hAnsi="Garamond"/>
        </w:rPr>
      </w:pPr>
      <w:r w:rsidRPr="0063429D">
        <w:rPr>
          <w:rFonts w:ascii="Garamond" w:hAnsi="Garamond"/>
        </w:rPr>
        <w:t>Tal med eleverne om, hvor vigtigt det er at bruge øjnene, når man gerne vil i kontakt med andre. Og om, at man selv har et ansvar for at stille sig til rådighed for at kunne blive kontaktet. Gør eleverne opmærksomme på nærværet og den koncentrerede stemning.</w:t>
      </w:r>
    </w:p>
    <w:p w14:paraId="678E4D22" w14:textId="77777777" w:rsidR="0063429D" w:rsidRDefault="0063429D" w:rsidP="00AB2983">
      <w:pPr>
        <w:jc w:val="both"/>
        <w:rPr>
          <w:rFonts w:ascii="Garamond" w:hAnsi="Garamond"/>
        </w:rPr>
      </w:pPr>
    </w:p>
    <w:p w14:paraId="5931ECD6" w14:textId="6B57C5A0" w:rsidR="0063429D" w:rsidRDefault="0063429D" w:rsidP="00AB2983">
      <w:pPr>
        <w:jc w:val="both"/>
        <w:rPr>
          <w:rFonts w:ascii="Fira Sans Light" w:hAnsi="Fira Sans Light"/>
        </w:rPr>
      </w:pPr>
      <w:r>
        <w:rPr>
          <w:rFonts w:ascii="Fira Sans Light" w:hAnsi="Fira Sans Light"/>
        </w:rPr>
        <w:t>SPØRGSMÅL TIL OPSAMLING</w:t>
      </w:r>
    </w:p>
    <w:p w14:paraId="0188C367" w14:textId="77777777" w:rsidR="0063429D" w:rsidRPr="0063429D" w:rsidRDefault="0063429D" w:rsidP="00AB2983">
      <w:pPr>
        <w:pStyle w:val="Opstilling-punkttegn"/>
        <w:numPr>
          <w:ilvl w:val="0"/>
          <w:numId w:val="4"/>
        </w:numPr>
        <w:spacing w:line="240" w:lineRule="auto"/>
        <w:jc w:val="both"/>
        <w:rPr>
          <w:rFonts w:ascii="Garamond" w:hAnsi="Garamond"/>
          <w:sz w:val="24"/>
          <w:szCs w:val="24"/>
        </w:rPr>
      </w:pPr>
      <w:r w:rsidRPr="0063429D">
        <w:rPr>
          <w:rFonts w:ascii="Garamond" w:hAnsi="Garamond"/>
          <w:sz w:val="24"/>
          <w:szCs w:val="24"/>
        </w:rPr>
        <w:t>Kunne I mærke, at der blev en mærkbar koncentration i rummet, når I fulgte opmærksomt med?</w:t>
      </w:r>
    </w:p>
    <w:p w14:paraId="76BD0521" w14:textId="77777777" w:rsidR="0063429D" w:rsidRPr="0063429D" w:rsidRDefault="0063429D" w:rsidP="00AB2983">
      <w:pPr>
        <w:pStyle w:val="Opstilling-punkttegn"/>
        <w:numPr>
          <w:ilvl w:val="0"/>
          <w:numId w:val="4"/>
        </w:numPr>
        <w:spacing w:line="240" w:lineRule="auto"/>
        <w:jc w:val="both"/>
        <w:rPr>
          <w:rFonts w:ascii="Garamond" w:hAnsi="Garamond"/>
          <w:sz w:val="24"/>
          <w:szCs w:val="24"/>
        </w:rPr>
      </w:pPr>
      <w:r w:rsidRPr="0063429D">
        <w:rPr>
          <w:rFonts w:ascii="Garamond" w:hAnsi="Garamond"/>
          <w:sz w:val="24"/>
          <w:szCs w:val="24"/>
        </w:rPr>
        <w:t>Hvornår er der situationer i jeres hverdag, hvor det er godt at have den stemning? Fx når man skal løse en opgave sammen eller har en vigtig samtale.</w:t>
      </w:r>
    </w:p>
    <w:p w14:paraId="4C7AC477" w14:textId="77777777" w:rsidR="0063429D" w:rsidRDefault="0063429D" w:rsidP="00AB2983">
      <w:pPr>
        <w:pStyle w:val="Opstilling-punkttegn"/>
        <w:numPr>
          <w:ilvl w:val="0"/>
          <w:numId w:val="4"/>
        </w:numPr>
        <w:spacing w:line="240" w:lineRule="auto"/>
        <w:jc w:val="both"/>
        <w:rPr>
          <w:rFonts w:ascii="Garamond" w:hAnsi="Garamond"/>
          <w:sz w:val="24"/>
          <w:szCs w:val="24"/>
        </w:rPr>
      </w:pPr>
      <w:r w:rsidRPr="0063429D">
        <w:rPr>
          <w:rFonts w:ascii="Garamond" w:hAnsi="Garamond"/>
          <w:sz w:val="24"/>
          <w:szCs w:val="24"/>
        </w:rPr>
        <w:t>Hvordan oplevede I det at have øjenkontakt og blive set?</w:t>
      </w:r>
    </w:p>
    <w:p w14:paraId="1CCFE9D1" w14:textId="0EE064AB" w:rsidR="0063429D" w:rsidRDefault="0063429D" w:rsidP="00AB2983">
      <w:pPr>
        <w:pStyle w:val="Opstilling-punkttegn"/>
        <w:numPr>
          <w:ilvl w:val="0"/>
          <w:numId w:val="4"/>
        </w:numPr>
        <w:spacing w:line="240" w:lineRule="auto"/>
        <w:jc w:val="both"/>
        <w:rPr>
          <w:rFonts w:ascii="Garamond" w:hAnsi="Garamond"/>
          <w:sz w:val="24"/>
          <w:szCs w:val="24"/>
        </w:rPr>
      </w:pPr>
      <w:r>
        <w:rPr>
          <w:rFonts w:ascii="Garamond" w:hAnsi="Garamond"/>
          <w:sz w:val="24"/>
          <w:szCs w:val="24"/>
        </w:rPr>
        <w:t>Gav det tryghed eller var det ubehageligt?</w:t>
      </w:r>
    </w:p>
    <w:p w14:paraId="5182AD84" w14:textId="77777777" w:rsidR="0063429D" w:rsidRDefault="0063429D" w:rsidP="00AB2983">
      <w:pPr>
        <w:pStyle w:val="Opstilling-punkttegn"/>
        <w:numPr>
          <w:ilvl w:val="0"/>
          <w:numId w:val="0"/>
        </w:numPr>
        <w:spacing w:line="240" w:lineRule="auto"/>
        <w:ind w:left="360" w:hanging="360"/>
        <w:jc w:val="both"/>
        <w:rPr>
          <w:rFonts w:ascii="Garamond" w:hAnsi="Garamond"/>
          <w:sz w:val="24"/>
          <w:szCs w:val="24"/>
        </w:rPr>
      </w:pPr>
    </w:p>
    <w:p w14:paraId="1D47800A" w14:textId="77777777" w:rsidR="0063429D" w:rsidRDefault="0063429D" w:rsidP="00AB2983">
      <w:pPr>
        <w:pStyle w:val="Opstilling-punkttegn"/>
        <w:numPr>
          <w:ilvl w:val="0"/>
          <w:numId w:val="0"/>
        </w:numPr>
        <w:spacing w:line="240" w:lineRule="auto"/>
        <w:ind w:left="360" w:hanging="360"/>
        <w:jc w:val="both"/>
        <w:rPr>
          <w:rFonts w:ascii="Garamond" w:hAnsi="Garamond"/>
          <w:sz w:val="24"/>
          <w:szCs w:val="24"/>
        </w:rPr>
      </w:pPr>
    </w:p>
    <w:p w14:paraId="42F86C7E" w14:textId="77777777" w:rsidR="0063429D" w:rsidRDefault="0063429D" w:rsidP="00AB2983">
      <w:pPr>
        <w:pStyle w:val="Opstilling-punkttegn"/>
        <w:numPr>
          <w:ilvl w:val="0"/>
          <w:numId w:val="0"/>
        </w:numPr>
        <w:spacing w:line="240" w:lineRule="auto"/>
        <w:ind w:left="360" w:hanging="360"/>
        <w:jc w:val="both"/>
        <w:rPr>
          <w:rFonts w:ascii="Garamond" w:hAnsi="Garamond"/>
          <w:sz w:val="24"/>
          <w:szCs w:val="24"/>
        </w:rPr>
      </w:pPr>
    </w:p>
    <w:p w14:paraId="4F66F118" w14:textId="77777777" w:rsidR="0063429D" w:rsidRDefault="0063429D" w:rsidP="00AB2983">
      <w:pPr>
        <w:pStyle w:val="Opstilling-punkttegn"/>
        <w:numPr>
          <w:ilvl w:val="0"/>
          <w:numId w:val="0"/>
        </w:numPr>
        <w:spacing w:line="240" w:lineRule="auto"/>
        <w:ind w:left="360" w:hanging="360"/>
        <w:jc w:val="both"/>
        <w:rPr>
          <w:rFonts w:ascii="Garamond" w:hAnsi="Garamond"/>
          <w:sz w:val="24"/>
          <w:szCs w:val="24"/>
        </w:rPr>
      </w:pPr>
    </w:p>
    <w:p w14:paraId="3B3BFEF5" w14:textId="77777777" w:rsidR="0063429D" w:rsidRDefault="0063429D" w:rsidP="00AB2983">
      <w:pPr>
        <w:pStyle w:val="Opstilling-punkttegn"/>
        <w:numPr>
          <w:ilvl w:val="0"/>
          <w:numId w:val="0"/>
        </w:numPr>
        <w:spacing w:line="240" w:lineRule="auto"/>
        <w:ind w:left="360" w:hanging="360"/>
        <w:jc w:val="both"/>
        <w:rPr>
          <w:rFonts w:ascii="Garamond" w:hAnsi="Garamond"/>
          <w:sz w:val="24"/>
          <w:szCs w:val="24"/>
        </w:rPr>
      </w:pPr>
    </w:p>
    <w:p w14:paraId="35370DFB" w14:textId="77777777" w:rsidR="0063429D" w:rsidRPr="00F012E9" w:rsidRDefault="0063429D" w:rsidP="00AB2983">
      <w:pPr>
        <w:pStyle w:val="Opstilling-punkttegn"/>
        <w:numPr>
          <w:ilvl w:val="0"/>
          <w:numId w:val="0"/>
        </w:numPr>
        <w:spacing w:line="240" w:lineRule="auto"/>
        <w:ind w:left="360" w:hanging="360"/>
        <w:jc w:val="both"/>
        <w:rPr>
          <w:rFonts w:ascii="Fira Sans" w:hAnsi="Fira Sans"/>
          <w:sz w:val="24"/>
          <w:szCs w:val="24"/>
        </w:rPr>
      </w:pPr>
    </w:p>
    <w:p w14:paraId="1C2019FF" w14:textId="77777777" w:rsidR="0063429D" w:rsidRPr="00F012E9" w:rsidRDefault="0063429D" w:rsidP="00AB2983">
      <w:pPr>
        <w:pStyle w:val="Opstilling-punkttegn"/>
        <w:numPr>
          <w:ilvl w:val="0"/>
          <w:numId w:val="0"/>
        </w:numPr>
        <w:spacing w:line="240" w:lineRule="auto"/>
        <w:ind w:left="360" w:hanging="360"/>
        <w:jc w:val="both"/>
        <w:rPr>
          <w:rFonts w:ascii="Fira Sans" w:hAnsi="Fira Sans"/>
          <w:sz w:val="24"/>
          <w:szCs w:val="24"/>
        </w:rPr>
      </w:pPr>
    </w:p>
    <w:p w14:paraId="131C76B7" w14:textId="77777777" w:rsidR="00DD37E8" w:rsidRPr="00F012E9" w:rsidRDefault="00DD37E8" w:rsidP="00AB2983">
      <w:pPr>
        <w:pStyle w:val="Opstilling-punkttegn"/>
        <w:numPr>
          <w:ilvl w:val="0"/>
          <w:numId w:val="0"/>
        </w:numPr>
        <w:spacing w:line="240" w:lineRule="auto"/>
        <w:ind w:left="360" w:hanging="360"/>
        <w:jc w:val="both"/>
        <w:rPr>
          <w:rFonts w:ascii="Fira Sans" w:hAnsi="Fira Sans"/>
          <w:sz w:val="24"/>
          <w:szCs w:val="24"/>
        </w:rPr>
      </w:pPr>
    </w:p>
    <w:p w14:paraId="60A794E8" w14:textId="77777777" w:rsidR="00DD37E8" w:rsidRDefault="0063429D" w:rsidP="00AB2983">
      <w:pPr>
        <w:pStyle w:val="Opstilling-punkttegn"/>
        <w:numPr>
          <w:ilvl w:val="0"/>
          <w:numId w:val="0"/>
        </w:numPr>
        <w:spacing w:line="240" w:lineRule="auto"/>
        <w:ind w:left="360" w:hanging="360"/>
        <w:jc w:val="both"/>
        <w:rPr>
          <w:rFonts w:ascii="Fira Sans" w:hAnsi="Fira Sans"/>
          <w:sz w:val="28"/>
          <w:szCs w:val="28"/>
        </w:rPr>
      </w:pPr>
      <w:r>
        <w:rPr>
          <w:rFonts w:ascii="Fira Sans" w:hAnsi="Fira Sans"/>
          <w:sz w:val="28"/>
          <w:szCs w:val="28"/>
        </w:rPr>
        <w:t>TIPS</w:t>
      </w:r>
    </w:p>
    <w:p w14:paraId="279DF212" w14:textId="77777777" w:rsidR="00F012E9" w:rsidRDefault="0063429D" w:rsidP="00AB2983">
      <w:pPr>
        <w:pStyle w:val="Opstilling-punkttegn"/>
        <w:numPr>
          <w:ilvl w:val="0"/>
          <w:numId w:val="0"/>
        </w:numPr>
        <w:spacing w:line="240" w:lineRule="auto"/>
        <w:ind w:left="360" w:hanging="360"/>
        <w:jc w:val="both"/>
        <w:rPr>
          <w:rFonts w:ascii="Garamond" w:hAnsi="Garamond"/>
          <w:sz w:val="24"/>
          <w:szCs w:val="24"/>
        </w:rPr>
      </w:pPr>
      <w:r w:rsidRPr="00F012E9">
        <w:rPr>
          <w:rFonts w:ascii="Garamond" w:hAnsi="Garamond"/>
          <w:sz w:val="24"/>
          <w:szCs w:val="24"/>
        </w:rPr>
        <w:t>Går øvelsen godt, og eleverne mestrer at klappe samtidig, kan man udfor</w:t>
      </w:r>
      <w:r w:rsidR="00F012E9">
        <w:rPr>
          <w:rFonts w:ascii="Garamond" w:hAnsi="Garamond"/>
          <w:sz w:val="24"/>
          <w:szCs w:val="24"/>
        </w:rPr>
        <w:t>dre eleverne ved at</w:t>
      </w:r>
    </w:p>
    <w:p w14:paraId="74DD6AB4" w14:textId="77777777" w:rsidR="00F012E9" w:rsidRDefault="00DD37E8" w:rsidP="00AB2983">
      <w:pPr>
        <w:pStyle w:val="Opstilling-punkttegn"/>
        <w:numPr>
          <w:ilvl w:val="0"/>
          <w:numId w:val="0"/>
        </w:numPr>
        <w:spacing w:line="240" w:lineRule="auto"/>
        <w:ind w:left="360" w:hanging="360"/>
        <w:jc w:val="both"/>
        <w:rPr>
          <w:rFonts w:ascii="Garamond" w:hAnsi="Garamond"/>
          <w:sz w:val="24"/>
          <w:szCs w:val="24"/>
        </w:rPr>
      </w:pPr>
      <w:r w:rsidRPr="00F012E9">
        <w:rPr>
          <w:rFonts w:ascii="Garamond" w:hAnsi="Garamond"/>
          <w:sz w:val="24"/>
          <w:szCs w:val="24"/>
        </w:rPr>
        <w:t>etablere en</w:t>
      </w:r>
      <w:r w:rsidR="00F012E9">
        <w:rPr>
          <w:rFonts w:ascii="Garamond" w:hAnsi="Garamond"/>
          <w:sz w:val="24"/>
          <w:szCs w:val="24"/>
        </w:rPr>
        <w:t xml:space="preserve"> </w:t>
      </w:r>
      <w:r w:rsidR="0063429D" w:rsidRPr="00F012E9">
        <w:rPr>
          <w:rFonts w:ascii="Garamond" w:hAnsi="Garamond"/>
          <w:sz w:val="24"/>
          <w:szCs w:val="24"/>
        </w:rPr>
        <w:t xml:space="preserve">fast rytme, som alle skal forsøge at holde. Det giver </w:t>
      </w:r>
      <w:r w:rsidR="00F012E9">
        <w:rPr>
          <w:rFonts w:ascii="Garamond" w:hAnsi="Garamond"/>
          <w:sz w:val="24"/>
          <w:szCs w:val="24"/>
        </w:rPr>
        <w:t>et flow og en dynamik, der øger</w:t>
      </w:r>
    </w:p>
    <w:p w14:paraId="2164E080" w14:textId="6D537ED0" w:rsidR="00DD37E8" w:rsidRPr="00F012E9" w:rsidRDefault="0063429D" w:rsidP="00AB2983">
      <w:pPr>
        <w:pStyle w:val="Opstilling-punkttegn"/>
        <w:numPr>
          <w:ilvl w:val="0"/>
          <w:numId w:val="0"/>
        </w:numPr>
        <w:spacing w:line="240" w:lineRule="auto"/>
        <w:ind w:left="360" w:hanging="360"/>
        <w:jc w:val="both"/>
        <w:rPr>
          <w:rFonts w:ascii="Garamond" w:hAnsi="Garamond"/>
          <w:sz w:val="24"/>
          <w:szCs w:val="24"/>
        </w:rPr>
      </w:pPr>
      <w:r w:rsidRPr="00F012E9">
        <w:rPr>
          <w:rFonts w:ascii="Garamond" w:hAnsi="Garamond"/>
          <w:sz w:val="24"/>
          <w:szCs w:val="24"/>
        </w:rPr>
        <w:t xml:space="preserve">sværhedsgraden. </w:t>
      </w:r>
    </w:p>
    <w:p w14:paraId="2507FB39" w14:textId="77777777" w:rsidR="00DD37E8" w:rsidRPr="00F012E9" w:rsidRDefault="0063429D" w:rsidP="00AB2983">
      <w:pPr>
        <w:pStyle w:val="Opstilling-punkttegn"/>
        <w:numPr>
          <w:ilvl w:val="0"/>
          <w:numId w:val="0"/>
        </w:numPr>
        <w:spacing w:line="240" w:lineRule="auto"/>
        <w:ind w:left="360" w:hanging="360"/>
        <w:jc w:val="both"/>
        <w:rPr>
          <w:rFonts w:ascii="Garamond" w:hAnsi="Garamond"/>
          <w:sz w:val="24"/>
          <w:szCs w:val="24"/>
        </w:rPr>
      </w:pPr>
      <w:r w:rsidRPr="00F012E9">
        <w:rPr>
          <w:rFonts w:ascii="Garamond" w:hAnsi="Garamond"/>
          <w:sz w:val="24"/>
          <w:szCs w:val="24"/>
        </w:rPr>
        <w:t>Er der elever med synshandicap, kan man sige deres navn, pege, og derefter klappe.</w:t>
      </w:r>
    </w:p>
    <w:p w14:paraId="1A0691F1" w14:textId="77777777" w:rsidR="00F012E9" w:rsidRDefault="0063429D" w:rsidP="00AB2983">
      <w:pPr>
        <w:pStyle w:val="Opstilling-punkttegn"/>
        <w:numPr>
          <w:ilvl w:val="0"/>
          <w:numId w:val="0"/>
        </w:numPr>
        <w:spacing w:line="240" w:lineRule="auto"/>
        <w:ind w:left="360" w:hanging="360"/>
        <w:jc w:val="both"/>
        <w:rPr>
          <w:rFonts w:ascii="Garamond" w:hAnsi="Garamond"/>
          <w:sz w:val="24"/>
          <w:szCs w:val="24"/>
        </w:rPr>
      </w:pPr>
      <w:r w:rsidRPr="00F012E9">
        <w:rPr>
          <w:rFonts w:ascii="Garamond" w:hAnsi="Garamond"/>
          <w:sz w:val="24"/>
          <w:szCs w:val="24"/>
        </w:rPr>
        <w:t>Er der elever i klassen, som har svært ved øjenkontakt, kan man aftale at ko</w:t>
      </w:r>
      <w:r w:rsidR="00F012E9">
        <w:rPr>
          <w:rFonts w:ascii="Garamond" w:hAnsi="Garamond"/>
          <w:sz w:val="24"/>
          <w:szCs w:val="24"/>
        </w:rPr>
        <w:t>ntakt tages ved at</w:t>
      </w:r>
    </w:p>
    <w:p w14:paraId="75B4BC18" w14:textId="77777777" w:rsidR="00F012E9" w:rsidRDefault="00DD37E8" w:rsidP="00AB2983">
      <w:pPr>
        <w:pStyle w:val="Opstilling-punkttegn"/>
        <w:numPr>
          <w:ilvl w:val="0"/>
          <w:numId w:val="0"/>
        </w:numPr>
        <w:spacing w:line="240" w:lineRule="auto"/>
        <w:ind w:left="360" w:hanging="360"/>
        <w:jc w:val="both"/>
        <w:rPr>
          <w:rFonts w:ascii="Garamond" w:hAnsi="Garamond"/>
          <w:sz w:val="24"/>
          <w:szCs w:val="24"/>
        </w:rPr>
      </w:pPr>
      <w:r w:rsidRPr="00F012E9">
        <w:rPr>
          <w:rFonts w:ascii="Garamond" w:hAnsi="Garamond"/>
          <w:sz w:val="24"/>
          <w:szCs w:val="24"/>
        </w:rPr>
        <w:t>sige elevens</w:t>
      </w:r>
      <w:r w:rsidR="00F012E9">
        <w:rPr>
          <w:rFonts w:ascii="Garamond" w:hAnsi="Garamond"/>
          <w:sz w:val="24"/>
          <w:szCs w:val="24"/>
        </w:rPr>
        <w:t xml:space="preserve"> </w:t>
      </w:r>
      <w:r w:rsidR="0063429D" w:rsidRPr="00F012E9">
        <w:rPr>
          <w:rFonts w:ascii="Garamond" w:hAnsi="Garamond"/>
          <w:sz w:val="24"/>
          <w:szCs w:val="24"/>
        </w:rPr>
        <w:t>navn og derefter kort tid tage øjenkontakt, så de kan klappe samtidigt</w:t>
      </w:r>
      <w:r w:rsidR="00F012E9">
        <w:rPr>
          <w:rFonts w:ascii="Garamond" w:hAnsi="Garamond"/>
          <w:sz w:val="24"/>
          <w:szCs w:val="24"/>
        </w:rPr>
        <w:t>. Det træner</w:t>
      </w:r>
    </w:p>
    <w:p w14:paraId="4F14920E" w14:textId="74BEF1B8" w:rsidR="0063429D" w:rsidRPr="00F012E9" w:rsidRDefault="00DD37E8" w:rsidP="00AB2983">
      <w:pPr>
        <w:pStyle w:val="Opstilling-punkttegn"/>
        <w:numPr>
          <w:ilvl w:val="0"/>
          <w:numId w:val="0"/>
        </w:numPr>
        <w:spacing w:line="240" w:lineRule="auto"/>
        <w:ind w:left="360" w:hanging="360"/>
        <w:jc w:val="both"/>
        <w:rPr>
          <w:rFonts w:ascii="Garamond" w:hAnsi="Garamond"/>
          <w:sz w:val="24"/>
          <w:szCs w:val="24"/>
        </w:rPr>
      </w:pPr>
      <w:r w:rsidRPr="00F012E9">
        <w:rPr>
          <w:rFonts w:ascii="Garamond" w:hAnsi="Garamond"/>
          <w:sz w:val="24"/>
          <w:szCs w:val="24"/>
        </w:rPr>
        <w:t>eleverne i at have</w:t>
      </w:r>
      <w:r w:rsidR="00F012E9">
        <w:rPr>
          <w:rFonts w:ascii="Garamond" w:hAnsi="Garamond"/>
          <w:sz w:val="24"/>
          <w:szCs w:val="24"/>
        </w:rPr>
        <w:t xml:space="preserve"> </w:t>
      </w:r>
      <w:r w:rsidR="0063429D" w:rsidRPr="00F012E9">
        <w:rPr>
          <w:rFonts w:ascii="Garamond" w:hAnsi="Garamond"/>
          <w:sz w:val="24"/>
          <w:szCs w:val="24"/>
        </w:rPr>
        <w:t xml:space="preserve">øjenkontakt i kort tid. </w:t>
      </w:r>
    </w:p>
    <w:p w14:paraId="0C210350" w14:textId="77777777" w:rsidR="0063429D" w:rsidRPr="0063429D" w:rsidRDefault="0063429D" w:rsidP="0063429D">
      <w:pPr>
        <w:pStyle w:val="Opstilling-punkttegn"/>
        <w:numPr>
          <w:ilvl w:val="0"/>
          <w:numId w:val="0"/>
        </w:numPr>
        <w:spacing w:line="240" w:lineRule="auto"/>
        <w:ind w:left="360" w:hanging="360"/>
        <w:rPr>
          <w:rFonts w:ascii="Fira Sans" w:hAnsi="Fira Sans"/>
          <w:sz w:val="24"/>
          <w:szCs w:val="24"/>
        </w:rPr>
      </w:pPr>
    </w:p>
    <w:p w14:paraId="4454BAA2" w14:textId="77777777" w:rsidR="0063429D" w:rsidRPr="0063429D" w:rsidRDefault="0063429D" w:rsidP="0063429D">
      <w:pPr>
        <w:rPr>
          <w:rFonts w:ascii="Fira Sans Light" w:hAnsi="Fira Sans Light"/>
        </w:rPr>
      </w:pPr>
    </w:p>
    <w:p w14:paraId="5F1802BD" w14:textId="77777777" w:rsidR="0063429D" w:rsidRPr="0063429D" w:rsidRDefault="0063429D" w:rsidP="0063429D">
      <w:pPr>
        <w:rPr>
          <w:rFonts w:ascii="Fira Sans" w:hAnsi="Fira Sans"/>
        </w:rPr>
      </w:pPr>
    </w:p>
    <w:p w14:paraId="1B464EFA" w14:textId="77777777" w:rsidR="0063429D" w:rsidRDefault="0063429D" w:rsidP="0063429D">
      <w:pPr>
        <w:rPr>
          <w:rFonts w:ascii="Garamond" w:hAnsi="Garamond"/>
        </w:rPr>
      </w:pPr>
    </w:p>
    <w:p w14:paraId="73509233" w14:textId="77777777" w:rsidR="0063429D" w:rsidRPr="0063429D" w:rsidRDefault="0063429D" w:rsidP="0063429D">
      <w:pPr>
        <w:rPr>
          <w:rFonts w:ascii="Garamond" w:hAnsi="Garamond"/>
        </w:rPr>
      </w:pPr>
    </w:p>
    <w:p w14:paraId="218EC220" w14:textId="77777777" w:rsidR="0063429D" w:rsidRPr="0063429D" w:rsidRDefault="0063429D" w:rsidP="0063429D">
      <w:pPr>
        <w:rPr>
          <w:rFonts w:ascii="Garamond" w:hAnsi="Garamond"/>
        </w:rPr>
      </w:pPr>
    </w:p>
    <w:p w14:paraId="15FE4659" w14:textId="77777777" w:rsidR="005C2AA6" w:rsidRDefault="005C2AA6" w:rsidP="005C2AA6">
      <w:pPr>
        <w:shd w:val="clear" w:color="auto" w:fill="FFFFFF"/>
        <w:spacing w:after="360"/>
        <w:textAlignment w:val="baseline"/>
        <w:rPr>
          <w:rFonts w:ascii="Garamond" w:hAnsi="Garamond" w:cs="Times New Roman"/>
          <w:color w:val="2B2B2B"/>
        </w:rPr>
      </w:pPr>
    </w:p>
    <w:p w14:paraId="7DA431AD" w14:textId="77777777" w:rsidR="005C2AA6" w:rsidRDefault="005C2AA6" w:rsidP="005C2AA6">
      <w:pPr>
        <w:rPr>
          <w:rFonts w:ascii="Fira Sans Light" w:hAnsi="Fira Sans Light" w:cs="Times New Roman"/>
          <w:bCs/>
          <w:color w:val="2B2B2B"/>
          <w:bdr w:val="none" w:sz="0" w:space="0" w:color="auto" w:frame="1"/>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0A624" w14:textId="77777777" w:rsidR="00C30B7E" w:rsidRDefault="00C30B7E" w:rsidP="002707B2">
      <w:r>
        <w:separator/>
      </w:r>
    </w:p>
  </w:endnote>
  <w:endnote w:type="continuationSeparator" w:id="0">
    <w:p w14:paraId="531E36F2" w14:textId="77777777" w:rsidR="00C30B7E" w:rsidRDefault="00C30B7E"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altName w:val="Cambria Math"/>
    <w:panose1 w:val="020B0403050000020004"/>
    <w:charset w:val="00"/>
    <w:family w:val="swiss"/>
    <w:pitch w:val="variable"/>
    <w:sig w:usb0="600002FF" w:usb1="02000001" w:usb2="00000000" w:usb3="00000000" w:csb0="0000019F" w:csb1="00000000"/>
  </w:font>
  <w:font w:name="Fira Sans">
    <w:altName w:val="Cambria Math"/>
    <w:panose1 w:val="020B0503050000020004"/>
    <w:charset w:val="00"/>
    <w:family w:val="swiss"/>
    <w:pitch w:val="variable"/>
    <w:sig w:usb0="600002FF" w:usb1="02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DF5C0" w14:textId="77777777" w:rsidR="00C30B7E" w:rsidRDefault="00C30B7E" w:rsidP="002707B2">
      <w:r>
        <w:separator/>
      </w:r>
    </w:p>
  </w:footnote>
  <w:footnote w:type="continuationSeparator" w:id="0">
    <w:p w14:paraId="6C38947B" w14:textId="77777777" w:rsidR="00C30B7E" w:rsidRDefault="00C30B7E"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096746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1">
    <w:nsid w:val="FFFFFF89"/>
    <w:multiLevelType w:val="singleLevel"/>
    <w:tmpl w:val="DE90F1C0"/>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10A66E8C"/>
    <w:multiLevelType w:val="hybridMultilevel"/>
    <w:tmpl w:val="A698B7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2FE7C07"/>
    <w:multiLevelType w:val="hybridMultilevel"/>
    <w:tmpl w:val="F886F6F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222B49"/>
    <w:rsid w:val="002424B6"/>
    <w:rsid w:val="002707B2"/>
    <w:rsid w:val="0030274C"/>
    <w:rsid w:val="005571D4"/>
    <w:rsid w:val="005C2AA6"/>
    <w:rsid w:val="005D4E9C"/>
    <w:rsid w:val="005F089A"/>
    <w:rsid w:val="00627AE6"/>
    <w:rsid w:val="0063429D"/>
    <w:rsid w:val="007C5C19"/>
    <w:rsid w:val="007D689F"/>
    <w:rsid w:val="007F1024"/>
    <w:rsid w:val="008A09CA"/>
    <w:rsid w:val="0096544B"/>
    <w:rsid w:val="00AB2983"/>
    <w:rsid w:val="00AB64F1"/>
    <w:rsid w:val="00C30B7E"/>
    <w:rsid w:val="00C630FA"/>
    <w:rsid w:val="00D21EFC"/>
    <w:rsid w:val="00D56A9C"/>
    <w:rsid w:val="00DD37E8"/>
    <w:rsid w:val="00F012E9"/>
    <w:rsid w:val="00F24DE9"/>
    <w:rsid w:val="00F3501F"/>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Opstilling-punkttegn">
    <w:name w:val="List Bullet"/>
    <w:basedOn w:val="Normal"/>
    <w:uiPriority w:val="99"/>
    <w:unhideWhenUsed/>
    <w:rsid w:val="0063429D"/>
    <w:pPr>
      <w:numPr>
        <w:numId w:val="1"/>
      </w:numPr>
      <w:spacing w:after="200" w:line="276" w:lineRule="auto"/>
      <w:contextualSpacing/>
    </w:pPr>
    <w:rPr>
      <w:rFonts w:eastAsiaTheme="minorHAnsi"/>
      <w:sz w:val="22"/>
      <w:szCs w:val="22"/>
    </w:rPr>
  </w:style>
  <w:style w:type="paragraph" w:styleId="Opstilling-punkttegn2">
    <w:name w:val="List Bullet 2"/>
    <w:basedOn w:val="Normal"/>
    <w:uiPriority w:val="99"/>
    <w:unhideWhenUsed/>
    <w:rsid w:val="0063429D"/>
    <w:pPr>
      <w:numPr>
        <w:numId w:val="2"/>
      </w:numPr>
      <w:spacing w:after="200" w:line="276" w:lineRule="auto"/>
      <w:contextualSpacing/>
    </w:pPr>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Opstilling-punkttegn">
    <w:name w:val="List Bullet"/>
    <w:basedOn w:val="Normal"/>
    <w:uiPriority w:val="99"/>
    <w:unhideWhenUsed/>
    <w:rsid w:val="0063429D"/>
    <w:pPr>
      <w:numPr>
        <w:numId w:val="1"/>
      </w:numPr>
      <w:spacing w:after="200" w:line="276" w:lineRule="auto"/>
      <w:contextualSpacing/>
    </w:pPr>
    <w:rPr>
      <w:rFonts w:eastAsiaTheme="minorHAnsi"/>
      <w:sz w:val="22"/>
      <w:szCs w:val="22"/>
    </w:rPr>
  </w:style>
  <w:style w:type="paragraph" w:styleId="Opstilling-punkttegn2">
    <w:name w:val="List Bullet 2"/>
    <w:basedOn w:val="Normal"/>
    <w:uiPriority w:val="99"/>
    <w:unhideWhenUsed/>
    <w:rsid w:val="0063429D"/>
    <w:pPr>
      <w:numPr>
        <w:numId w:val="2"/>
      </w:numPr>
      <w:spacing w:after="200" w:line="276" w:lineRule="auto"/>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1CB42-F67F-49B3-A87F-F81EFFCF4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290</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4</cp:revision>
  <cp:lastPrinted>2016-03-16T14:15:00Z</cp:lastPrinted>
  <dcterms:created xsi:type="dcterms:W3CDTF">2016-03-28T15:40:00Z</dcterms:created>
  <dcterms:modified xsi:type="dcterms:W3CDTF">2016-03-30T10:19:00Z</dcterms:modified>
</cp:coreProperties>
</file>